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FF76" w14:textId="77777777" w:rsidR="00E32854" w:rsidRPr="00B81F80" w:rsidRDefault="00E32854" w:rsidP="00E328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1F80">
        <w:rPr>
          <w:rFonts w:cstheme="minorHAnsi"/>
          <w:sz w:val="24"/>
          <w:szCs w:val="24"/>
        </w:rPr>
        <w:t>(Allegato 1)</w:t>
      </w:r>
    </w:p>
    <w:p w14:paraId="10434C87" w14:textId="77777777" w:rsidR="00E32854" w:rsidRPr="00B81F80" w:rsidRDefault="00E32854" w:rsidP="00E3285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0DB97DC" w14:textId="77777777" w:rsidR="00E32854" w:rsidRPr="00B81F80" w:rsidRDefault="00E32854" w:rsidP="00E3285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B81F80">
        <w:rPr>
          <w:rFonts w:cstheme="minorHAnsi"/>
          <w:b/>
          <w:bCs/>
          <w:sz w:val="24"/>
          <w:szCs w:val="24"/>
        </w:rPr>
        <w:t>La mostra</w:t>
      </w:r>
    </w:p>
    <w:p w14:paraId="035D8AF9" w14:textId="77777777" w:rsidR="00E32854" w:rsidRPr="00B81F80" w:rsidRDefault="00E32854" w:rsidP="00E32854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6A920D7" w14:textId="77777777" w:rsidR="00E32854" w:rsidRPr="00B81F80" w:rsidRDefault="00E32854" w:rsidP="00E328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1F80">
        <w:rPr>
          <w:rFonts w:cstheme="minorHAnsi"/>
          <w:b/>
          <w:bCs/>
          <w:sz w:val="24"/>
          <w:szCs w:val="24"/>
        </w:rPr>
        <w:t>“I</w:t>
      </w:r>
      <w:r w:rsidRPr="00B81F80">
        <w:rPr>
          <w:rFonts w:cstheme="minorHAnsi"/>
          <w:sz w:val="24"/>
          <w:szCs w:val="24"/>
        </w:rPr>
        <w:t xml:space="preserve"> </w:t>
      </w:r>
      <w:r w:rsidRPr="00B81F80">
        <w:rPr>
          <w:rFonts w:cstheme="minorHAnsi"/>
          <w:b/>
          <w:bCs/>
          <w:sz w:val="24"/>
          <w:szCs w:val="24"/>
        </w:rPr>
        <w:t xml:space="preserve">Giusti </w:t>
      </w:r>
      <w:r w:rsidRPr="00B81F80">
        <w:rPr>
          <w:rFonts w:cstheme="minorHAnsi"/>
          <w:b/>
          <w:sz w:val="24"/>
          <w:szCs w:val="24"/>
        </w:rPr>
        <w:t>tra le Nazioni sul territorio della regione Emilia-Romagna</w:t>
      </w:r>
      <w:r>
        <w:rPr>
          <w:rFonts w:cstheme="minorHAnsi"/>
          <w:b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propone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B81F80">
        <w:rPr>
          <w:rFonts w:cstheme="minorHAnsi"/>
          <w:sz w:val="24"/>
          <w:szCs w:val="24"/>
        </w:rPr>
        <w:t xml:space="preserve">le storie di straordinario altruismo di 76 </w:t>
      </w:r>
      <w:r>
        <w:rPr>
          <w:rFonts w:cstheme="minorHAnsi"/>
          <w:sz w:val="24"/>
          <w:szCs w:val="24"/>
        </w:rPr>
        <w:t xml:space="preserve">persone riconosciute ‘giuste’ </w:t>
      </w:r>
      <w:r w:rsidRPr="00B81F80">
        <w:rPr>
          <w:rFonts w:cstheme="minorHAnsi"/>
          <w:sz w:val="24"/>
          <w:szCs w:val="24"/>
        </w:rPr>
        <w:t>al 1</w:t>
      </w:r>
      <w:r>
        <w:rPr>
          <w:rFonts w:cstheme="minorHAnsi"/>
          <w:sz w:val="24"/>
          <w:szCs w:val="24"/>
        </w:rPr>
        <w:t>^</w:t>
      </w:r>
      <w:r w:rsidRPr="00B81F80">
        <w:rPr>
          <w:rFonts w:cstheme="minorHAnsi"/>
          <w:sz w:val="24"/>
          <w:szCs w:val="24"/>
        </w:rPr>
        <w:t xml:space="preserve"> gennaio 2021</w:t>
      </w:r>
      <w:r>
        <w:rPr>
          <w:rFonts w:cstheme="minorHAnsi"/>
          <w:sz w:val="24"/>
          <w:szCs w:val="24"/>
        </w:rPr>
        <w:t>. La mostra offre u</w:t>
      </w:r>
      <w:r w:rsidRPr="00B81F80">
        <w:rPr>
          <w:rFonts w:cstheme="minorHAnsi"/>
          <w:sz w:val="24"/>
          <w:szCs w:val="24"/>
        </w:rPr>
        <w:t xml:space="preserve">na ricca documentazione, foto e </w:t>
      </w:r>
      <w:proofErr w:type="gramStart"/>
      <w:r w:rsidRPr="00B81F80">
        <w:rPr>
          <w:rFonts w:cstheme="minorHAnsi"/>
          <w:sz w:val="24"/>
          <w:szCs w:val="24"/>
        </w:rPr>
        <w:t>11</w:t>
      </w:r>
      <w:proofErr w:type="gramEnd"/>
      <w:r w:rsidRPr="00B81F80">
        <w:rPr>
          <w:rFonts w:cstheme="minorHAnsi"/>
          <w:sz w:val="24"/>
          <w:szCs w:val="24"/>
        </w:rPr>
        <w:t xml:space="preserve"> video originali realizzati da </w:t>
      </w:r>
      <w:r w:rsidRPr="009E46D9">
        <w:rPr>
          <w:rFonts w:cstheme="minorHAnsi"/>
          <w:b/>
          <w:bCs/>
          <w:sz w:val="24"/>
          <w:szCs w:val="24"/>
        </w:rPr>
        <w:t>Valentina Arena</w:t>
      </w:r>
      <w:r w:rsidRPr="00B81F80">
        <w:rPr>
          <w:rFonts w:cstheme="minorHAnsi"/>
          <w:sz w:val="24"/>
          <w:szCs w:val="24"/>
        </w:rPr>
        <w:t>, con testimonianze filmate dei sopravvissuti, ormai pochi, e dei loro discendenti.</w:t>
      </w:r>
    </w:p>
    <w:p w14:paraId="115DA7CA" w14:textId="77777777" w:rsidR="00E32854" w:rsidRDefault="00E32854" w:rsidP="00E328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1F80">
        <w:rPr>
          <w:rFonts w:cstheme="minorHAnsi"/>
          <w:sz w:val="24"/>
          <w:szCs w:val="24"/>
        </w:rPr>
        <w:t xml:space="preserve">L’esposizione ripercorre e illustra un lavoro di ricerca ormai decennale, approfondendo i dati già raccolti dallo </w:t>
      </w:r>
      <w:proofErr w:type="spellStart"/>
      <w:r w:rsidRPr="009E46D9">
        <w:rPr>
          <w:rFonts w:cstheme="minorHAnsi"/>
          <w:b/>
          <w:bCs/>
          <w:sz w:val="24"/>
          <w:szCs w:val="24"/>
        </w:rPr>
        <w:t>Yad</w:t>
      </w:r>
      <w:proofErr w:type="spellEnd"/>
      <w:r w:rsidRPr="009E46D9">
        <w:rPr>
          <w:rFonts w:cstheme="minorHAnsi"/>
          <w:b/>
          <w:bCs/>
          <w:sz w:val="24"/>
          <w:szCs w:val="24"/>
        </w:rPr>
        <w:t xml:space="preserve"> Vashem di Gerusalemme</w:t>
      </w:r>
      <w:r w:rsidRPr="00B81F80">
        <w:rPr>
          <w:rFonts w:cstheme="minorHAnsi"/>
          <w:sz w:val="24"/>
          <w:szCs w:val="24"/>
        </w:rPr>
        <w:t xml:space="preserve"> e dal </w:t>
      </w:r>
      <w:r w:rsidRPr="009E46D9">
        <w:rPr>
          <w:rFonts w:cstheme="minorHAnsi"/>
          <w:b/>
          <w:bCs/>
          <w:sz w:val="24"/>
          <w:szCs w:val="24"/>
        </w:rPr>
        <w:t>CDEC di Milano</w:t>
      </w:r>
      <w:r w:rsidRPr="00B81F80">
        <w:rPr>
          <w:rFonts w:cstheme="minorHAnsi"/>
          <w:sz w:val="24"/>
          <w:szCs w:val="24"/>
        </w:rPr>
        <w:t xml:space="preserve">. </w:t>
      </w:r>
    </w:p>
    <w:p w14:paraId="50FAB624" w14:textId="77777777" w:rsidR="00E32854" w:rsidRPr="00B81F80" w:rsidRDefault="00E32854" w:rsidP="00E3285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81F80">
        <w:rPr>
          <w:rFonts w:cstheme="minorHAnsi"/>
          <w:sz w:val="24"/>
          <w:szCs w:val="24"/>
        </w:rPr>
        <w:t>Nel 2013 il Museo Ebraico di Bologna aveva dedicato una prima esposizione ai 52 emiliano-romagnoli che fino ad allora erano stati insigniti dell’onorificenza. Ora con l’intento di proseguire, ampliare e conservare il lavoro di ricerca e il patrimonio di fonti storiografiche</w:t>
      </w:r>
      <w:r>
        <w:rPr>
          <w:rFonts w:cstheme="minorHAnsi"/>
          <w:sz w:val="24"/>
          <w:szCs w:val="24"/>
        </w:rPr>
        <w:t>,</w:t>
      </w:r>
      <w:r w:rsidRPr="00B81F80">
        <w:rPr>
          <w:rFonts w:cstheme="minorHAnsi"/>
          <w:sz w:val="24"/>
          <w:szCs w:val="24"/>
        </w:rPr>
        <w:t xml:space="preserve"> il Museo Ebraico di Bologna ha dato vita, grazie al sostegno della </w:t>
      </w:r>
      <w:r w:rsidRPr="00B46101">
        <w:rPr>
          <w:rFonts w:cstheme="minorHAnsi"/>
          <w:b/>
          <w:bCs/>
          <w:sz w:val="24"/>
          <w:szCs w:val="24"/>
        </w:rPr>
        <w:t>Regione</w:t>
      </w:r>
      <w:r w:rsidRPr="00B81F80">
        <w:rPr>
          <w:rFonts w:cstheme="minorHAnsi"/>
          <w:sz w:val="24"/>
          <w:szCs w:val="24"/>
        </w:rPr>
        <w:t xml:space="preserve"> attraverso la legge sulla Memoria, </w:t>
      </w:r>
      <w:r>
        <w:rPr>
          <w:rFonts w:cstheme="minorHAnsi"/>
          <w:sz w:val="24"/>
          <w:szCs w:val="24"/>
        </w:rPr>
        <w:t>al</w:t>
      </w:r>
      <w:r w:rsidRPr="00B81F80">
        <w:rPr>
          <w:rFonts w:cstheme="minorHAnsi"/>
          <w:sz w:val="24"/>
          <w:szCs w:val="24"/>
        </w:rPr>
        <w:t xml:space="preserve"> progetto di </w:t>
      </w:r>
      <w:r w:rsidRPr="00B81F80">
        <w:rPr>
          <w:rFonts w:cstheme="minorHAnsi"/>
          <w:b/>
          <w:sz w:val="24"/>
          <w:szCs w:val="24"/>
        </w:rPr>
        <w:t>mappatura completa dei Giusti tra le Nazioni emiliano-romagnoli</w:t>
      </w:r>
      <w:r w:rsidRPr="00B81F80">
        <w:rPr>
          <w:rFonts w:cstheme="minorHAnsi"/>
          <w:sz w:val="24"/>
          <w:szCs w:val="24"/>
        </w:rPr>
        <w:t>. Quindi il lavoro fin qui compiuto, già importante per ricostruire un quadro delle vicende accadute in regione, verrà ulteriormente ampliato nei prossimi anni.</w:t>
      </w:r>
    </w:p>
    <w:p w14:paraId="3D2A610A" w14:textId="77777777" w:rsidR="00E32854" w:rsidRPr="00B81F80" w:rsidRDefault="00E32854" w:rsidP="00E32854">
      <w:pPr>
        <w:shd w:val="clear" w:color="auto" w:fill="FFFFFF"/>
        <w:spacing w:after="203" w:line="240" w:lineRule="auto"/>
        <w:jc w:val="both"/>
        <w:rPr>
          <w:rFonts w:eastAsia="Times New Roman" w:cstheme="minorHAnsi"/>
          <w:color w:val="1C2024"/>
          <w:sz w:val="24"/>
          <w:szCs w:val="24"/>
          <w:lang w:eastAsia="it-IT"/>
        </w:rPr>
      </w:pPr>
      <w:r w:rsidRPr="00B81F80">
        <w:rPr>
          <w:rFonts w:eastAsia="Times New Roman" w:cstheme="minorHAnsi"/>
          <w:color w:val="1C2024"/>
          <w:sz w:val="24"/>
          <w:szCs w:val="24"/>
          <w:lang w:eastAsia="it-IT"/>
        </w:rPr>
        <w:t xml:space="preserve">Le storie dei Giusti sono visibili al link: </w:t>
      </w:r>
      <w:hyperlink r:id="rId4" w:history="1">
        <w:r w:rsidRPr="00B81F80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http://giustiemiliaromagna.it/</w:t>
        </w:r>
      </w:hyperlink>
    </w:p>
    <w:p w14:paraId="1DD98DEF" w14:textId="77777777" w:rsidR="00E32854" w:rsidRDefault="00E32854" w:rsidP="00E32854"/>
    <w:p w14:paraId="6466357D" w14:textId="77777777" w:rsidR="00D64576" w:rsidRDefault="00D64576"/>
    <w:sectPr w:rsidR="00D645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54"/>
    <w:rsid w:val="00D64576"/>
    <w:rsid w:val="00E3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CEEC"/>
  <w15:chartTrackingRefBased/>
  <w15:docId w15:val="{80DC42E8-D171-4021-918E-573BC9B7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28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28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ustiemiliaromag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2022-01-22T09:52:00Z</dcterms:created>
  <dcterms:modified xsi:type="dcterms:W3CDTF">2022-01-22T09:53:00Z</dcterms:modified>
</cp:coreProperties>
</file>